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ascii="微软雅黑" w:hAnsi="微软雅黑" w:eastAsia="微软雅黑" w:cs="微软雅黑"/>
          <w:i w:val="0"/>
          <w:iCs w:val="0"/>
          <w:caps w:val="0"/>
          <w:color w:val="333333"/>
          <w:spacing w:val="0"/>
          <w:sz w:val="36"/>
          <w:szCs w:val="36"/>
          <w:shd w:val="clear" w:fill="FFFFFF"/>
        </w:rPr>
        <w:t>平顶山</w:t>
      </w:r>
      <w:r>
        <w:rPr>
          <w:rFonts w:hint="eastAsia" w:ascii="微软雅黑" w:hAnsi="微软雅黑" w:eastAsia="微软雅黑" w:cs="微软雅黑"/>
          <w:i w:val="0"/>
          <w:iCs w:val="0"/>
          <w:caps w:val="0"/>
          <w:color w:val="333333"/>
          <w:spacing w:val="0"/>
          <w:sz w:val="36"/>
          <w:szCs w:val="36"/>
          <w:shd w:val="clear" w:fill="FFFFFF"/>
          <w:lang w:eastAsia="zh-CN"/>
        </w:rPr>
        <w:t>市自然资源和规划局政府信息</w:t>
      </w:r>
      <w:r>
        <w:rPr>
          <w:rFonts w:ascii="微软雅黑" w:hAnsi="微软雅黑" w:eastAsia="微软雅黑" w:cs="微软雅黑"/>
          <w:i w:val="0"/>
          <w:iCs w:val="0"/>
          <w:caps w:val="0"/>
          <w:color w:val="333333"/>
          <w:spacing w:val="0"/>
          <w:sz w:val="36"/>
          <w:szCs w:val="36"/>
          <w:shd w:val="clear" w:fill="FFFFFF"/>
        </w:rPr>
        <w:t>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0" w:firstLineChars="200"/>
        <w:rPr>
          <w:rFonts w:hint="eastAsia" w:ascii="微软雅黑" w:hAnsi="微软雅黑" w:eastAsia="微软雅黑" w:cs="微软雅黑"/>
          <w:i w:val="0"/>
          <w:iCs w:val="0"/>
          <w:caps w:val="0"/>
          <w:color w:val="333333"/>
          <w:spacing w:val="0"/>
          <w:sz w:val="27"/>
          <w:szCs w:val="27"/>
          <w:shd w:val="clear" w:fill="FFFFFF"/>
        </w:rPr>
      </w:pPr>
      <w:r>
        <w:rPr>
          <w:rFonts w:hint="eastAsia" w:ascii="微软雅黑" w:hAnsi="微软雅黑" w:eastAsia="微软雅黑" w:cs="微软雅黑"/>
          <w:i w:val="0"/>
          <w:iCs w:val="0"/>
          <w:caps w:val="0"/>
          <w:color w:val="333333"/>
          <w:spacing w:val="0"/>
          <w:sz w:val="27"/>
          <w:szCs w:val="27"/>
          <w:shd w:val="clear" w:fill="FFFFFF"/>
        </w:rPr>
        <w:t>根据《中华人民共和国政府信息公开条例》（国务院令第711号修订）（以下简称《条例》）《关于全面推进政务公开工作的意见》（中办发〔2016〕8号）（以下简称《意见》）《河南省政务公开规范》（以下简称《规范》）等有关规定，为了更好地为公民、法人或者其他组织提供政府信息公开服务，编制本指南</w:t>
      </w:r>
      <w:r>
        <w:rPr>
          <w:rFonts w:hint="eastAsia" w:ascii="微软雅黑" w:hAnsi="微软雅黑" w:eastAsia="微软雅黑" w:cs="微软雅黑"/>
          <w:i w:val="0"/>
          <w:iCs w:val="0"/>
          <w:caps w:val="0"/>
          <w:color w:val="333333"/>
          <w:spacing w:val="0"/>
          <w:sz w:val="27"/>
          <w:szCs w:val="27"/>
          <w:shd w:val="clear" w:fill="FFFFFF"/>
          <w:lang w:eastAsia="zh-CN"/>
        </w:rPr>
        <w:t>。</w:t>
      </w:r>
      <w:r>
        <w:rPr>
          <w:rFonts w:hint="eastAsia" w:ascii="微软雅黑" w:hAnsi="微软雅黑" w:eastAsia="微软雅黑" w:cs="微软雅黑"/>
          <w:i w:val="0"/>
          <w:iCs w:val="0"/>
          <w:caps w:val="0"/>
          <w:color w:val="333333"/>
          <w:spacing w:val="0"/>
          <w:sz w:val="27"/>
          <w:szCs w:val="27"/>
          <w:shd w:val="clear" w:fill="FFFFFF"/>
        </w:rPr>
        <w:t>本机关政府信息公开如发生变化，本指南将及时作出更新、说明。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微软雅黑" w:hAnsi="微软雅黑" w:eastAsia="微软雅黑" w:cs="微软雅黑"/>
          <w:i w:val="0"/>
          <w:iCs w:val="0"/>
          <w:caps w:val="0"/>
          <w:color w:val="333333"/>
          <w:spacing w:val="0"/>
          <w:sz w:val="28"/>
          <w:szCs w:val="28"/>
        </w:rPr>
      </w:pPr>
      <w:r>
        <w:rPr>
          <w:rStyle w:val="5"/>
          <w:rFonts w:hint="eastAsia" w:ascii="微软雅黑" w:hAnsi="微软雅黑" w:eastAsia="微软雅黑" w:cs="微软雅黑"/>
          <w:i w:val="0"/>
          <w:iCs w:val="0"/>
          <w:caps w:val="0"/>
          <w:color w:val="333333"/>
          <w:spacing w:val="0"/>
          <w:sz w:val="28"/>
          <w:szCs w:val="28"/>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b/>
          <w:bCs/>
          <w:i w:val="0"/>
          <w:iCs w:val="0"/>
          <w:caps w:val="0"/>
          <w:color w:val="333333"/>
          <w:spacing w:val="0"/>
          <w:sz w:val="28"/>
          <w:szCs w:val="28"/>
          <w:shd w:val="clear" w:fill="FFFFFF"/>
        </w:rPr>
        <w:t>（一）公开范围</w:t>
      </w:r>
      <w:r>
        <w:rPr>
          <w:rFonts w:hint="eastAsia" w:ascii="微软雅黑" w:hAnsi="微软雅黑" w:eastAsia="微软雅黑" w:cs="微软雅黑"/>
          <w:b/>
          <w:bCs/>
          <w:i w:val="0"/>
          <w:iCs w:val="0"/>
          <w:caps w:val="0"/>
          <w:color w:val="333333"/>
          <w:spacing w:val="0"/>
          <w:sz w:val="28"/>
          <w:szCs w:val="28"/>
          <w:shd w:val="clear" w:fill="FFFFFF"/>
          <w:lang w:eastAsia="zh-CN"/>
        </w:rPr>
        <w:t>：</w:t>
      </w:r>
      <w:r>
        <w:rPr>
          <w:rFonts w:hint="eastAsia" w:ascii="微软雅黑" w:hAnsi="微软雅黑" w:eastAsia="微软雅黑" w:cs="微软雅黑"/>
          <w:i w:val="0"/>
          <w:iCs w:val="0"/>
          <w:caps w:val="0"/>
          <w:color w:val="333333"/>
          <w:spacing w:val="0"/>
          <w:sz w:val="28"/>
          <w:szCs w:val="28"/>
          <w:shd w:val="clear" w:fill="FFFFFF"/>
        </w:rPr>
        <w:t>《条例》第二十条、第二十一条，《意见》（四）、（五）、（六）、（七）、（八）、（九）款规定需要主动公开的政府信息。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依据《条例》等有关规定，下列政府信息不予公开：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1．涉及国家秘密、商业秘密、个人隐私的信息。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2．危及国家安全、公共安全、经济安全、社会稳定的政府信息。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3．行政机关的内部事务信息，包括人事管理、后勤管理、内部工作流程等方面的信息。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4．行政机关在履行行政管理职能过程中形成的讨论记录、过程稿、磋商信函、请示报告等过程性信息以及行政执法案卷信息。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5．行政查询信息。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6．法律、行政法规禁止公开的政府信息。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FFFFF"/>
        </w:rPr>
        <w:t>公开</w:t>
      </w:r>
      <w:r>
        <w:rPr>
          <w:rFonts w:hint="eastAsia" w:ascii="微软雅黑" w:hAnsi="微软雅黑" w:eastAsia="微软雅黑" w:cs="微软雅黑"/>
          <w:b/>
          <w:bCs/>
          <w:i w:val="0"/>
          <w:iCs w:val="0"/>
          <w:caps w:val="0"/>
          <w:color w:val="333333"/>
          <w:spacing w:val="0"/>
          <w:sz w:val="28"/>
          <w:szCs w:val="28"/>
          <w:shd w:val="clear" w:fill="FFFFFF"/>
          <w:lang w:eastAsia="zh-CN"/>
        </w:rPr>
        <w:t>形式：</w:t>
      </w:r>
      <w:r>
        <w:rPr>
          <w:rFonts w:hint="eastAsia" w:ascii="微软雅黑" w:hAnsi="微软雅黑" w:eastAsia="微软雅黑" w:cs="微软雅黑"/>
          <w:i w:val="0"/>
          <w:iCs w:val="0"/>
          <w:caps w:val="0"/>
          <w:color w:val="333333"/>
          <w:spacing w:val="0"/>
          <w:sz w:val="28"/>
          <w:szCs w:val="28"/>
          <w:shd w:val="clear" w:fill="FFFFFF"/>
        </w:rPr>
        <w:t>对于主动公开信息，</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r>
        <w:rPr>
          <w:rFonts w:hint="eastAsia" w:ascii="微软雅黑" w:hAnsi="微软雅黑" w:eastAsia="微软雅黑" w:cs="微软雅黑"/>
          <w:i w:val="0"/>
          <w:iCs w:val="0"/>
          <w:caps w:val="0"/>
          <w:color w:val="333333"/>
          <w:spacing w:val="0"/>
          <w:sz w:val="28"/>
          <w:szCs w:val="28"/>
          <w:shd w:val="clear" w:fill="FFFFFF"/>
        </w:rPr>
        <w:t>主要采取网上公开和线下受理点公开两种公开形式，公民、法人和其他组织可以通过以下方式查阅：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（1）登录平顶山</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r>
        <w:rPr>
          <w:rFonts w:hint="eastAsia" w:ascii="微软雅黑" w:hAnsi="微软雅黑" w:eastAsia="微软雅黑" w:cs="微软雅黑"/>
          <w:i w:val="0"/>
          <w:iCs w:val="0"/>
          <w:caps w:val="0"/>
          <w:color w:val="333333"/>
          <w:spacing w:val="0"/>
          <w:sz w:val="28"/>
          <w:szCs w:val="28"/>
          <w:shd w:val="clear" w:fill="FFFFFF"/>
        </w:rPr>
        <w:t>门户网站（网址：</w:t>
      </w:r>
      <w:r>
        <w:rPr>
          <w:rFonts w:hint="eastAsia" w:ascii="微软雅黑" w:hAnsi="微软雅黑" w:eastAsia="微软雅黑" w:cs="微软雅黑"/>
          <w:i w:val="0"/>
          <w:iCs w:val="0"/>
          <w:caps w:val="0"/>
          <w:color w:val="333333"/>
          <w:spacing w:val="0"/>
          <w:sz w:val="28"/>
          <w:szCs w:val="28"/>
          <w:u w:val="single"/>
          <w:shd w:val="clear" w:fill="FFFFFF"/>
        </w:rPr>
        <w:t>http://zrzyghj.pds.gov.cn/</w:t>
      </w:r>
      <w:r>
        <w:rPr>
          <w:rFonts w:hint="eastAsia" w:ascii="微软雅黑" w:hAnsi="微软雅黑" w:eastAsia="微软雅黑" w:cs="微软雅黑"/>
          <w:i w:val="0"/>
          <w:iCs w:val="0"/>
          <w:caps w:val="0"/>
          <w:color w:val="333333"/>
          <w:spacing w:val="0"/>
          <w:sz w:val="28"/>
          <w:szCs w:val="28"/>
          <w:shd w:val="clear" w:fill="FFFFFF"/>
        </w:rPr>
        <w:t>）查阅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（2）到本机关线下受理点——</w:t>
      </w:r>
      <w:r>
        <w:rPr>
          <w:rFonts w:hint="eastAsia" w:ascii="微软雅黑" w:hAnsi="微软雅黑" w:eastAsia="微软雅黑" w:cs="微软雅黑"/>
          <w:i w:val="0"/>
          <w:iCs w:val="0"/>
          <w:caps w:val="0"/>
          <w:color w:val="333333"/>
          <w:spacing w:val="0"/>
          <w:sz w:val="28"/>
          <w:szCs w:val="28"/>
          <w:shd w:val="clear" w:fill="FFFFFF"/>
          <w:lang w:eastAsia="zh-CN"/>
        </w:rPr>
        <w:t>平顶山市自然资源和规划局</w:t>
      </w:r>
      <w:r>
        <w:rPr>
          <w:rFonts w:hint="eastAsia" w:ascii="微软雅黑" w:hAnsi="微软雅黑" w:eastAsia="微软雅黑" w:cs="微软雅黑"/>
          <w:i w:val="0"/>
          <w:iCs w:val="0"/>
          <w:caps w:val="0"/>
          <w:color w:val="333333"/>
          <w:spacing w:val="0"/>
          <w:sz w:val="28"/>
          <w:szCs w:val="28"/>
          <w:shd w:val="clear" w:fill="FFFFFF"/>
        </w:rPr>
        <w:t>；地址：平顶山市新华区祥云路向北50米</w:t>
      </w:r>
      <w:r>
        <w:rPr>
          <w:rFonts w:hint="eastAsia" w:ascii="微软雅黑" w:hAnsi="微软雅黑" w:eastAsia="微软雅黑" w:cs="微软雅黑"/>
          <w:i w:val="0"/>
          <w:iCs w:val="0"/>
          <w:caps w:val="0"/>
          <w:color w:val="333333"/>
          <w:spacing w:val="0"/>
          <w:sz w:val="28"/>
          <w:szCs w:val="28"/>
          <w:shd w:val="clear" w:fill="FFFFFF"/>
          <w:lang w:val="en-US" w:eastAsia="zh-CN"/>
        </w:rPr>
        <w:t>9楼</w:t>
      </w:r>
      <w:r>
        <w:rPr>
          <w:rFonts w:hint="eastAsia" w:ascii="微软雅黑" w:hAnsi="微软雅黑" w:eastAsia="微软雅黑" w:cs="微软雅黑"/>
          <w:i w:val="0"/>
          <w:iCs w:val="0"/>
          <w:caps w:val="0"/>
          <w:color w:val="333333"/>
          <w:spacing w:val="0"/>
          <w:sz w:val="28"/>
          <w:szCs w:val="28"/>
          <w:shd w:val="clear" w:fill="FFFFFF"/>
        </w:rPr>
        <w:t>；联系电话：0375-26</w:t>
      </w:r>
      <w:r>
        <w:rPr>
          <w:rFonts w:hint="eastAsia" w:ascii="微软雅黑" w:hAnsi="微软雅黑" w:eastAsia="微软雅黑" w:cs="微软雅黑"/>
          <w:i w:val="0"/>
          <w:iCs w:val="0"/>
          <w:caps w:val="0"/>
          <w:color w:val="333333"/>
          <w:spacing w:val="0"/>
          <w:sz w:val="28"/>
          <w:szCs w:val="28"/>
          <w:shd w:val="clear" w:fill="FFFFFF"/>
          <w:lang w:val="en-US" w:eastAsia="zh-CN"/>
        </w:rPr>
        <w:t>33319</w:t>
      </w:r>
      <w:r>
        <w:rPr>
          <w:rFonts w:hint="eastAsia" w:ascii="微软雅黑" w:hAnsi="微软雅黑" w:eastAsia="微软雅黑" w:cs="微软雅黑"/>
          <w:i w:val="0"/>
          <w:iCs w:val="0"/>
          <w:caps w:val="0"/>
          <w:color w:val="333333"/>
          <w:spacing w:val="0"/>
          <w:sz w:val="28"/>
          <w:szCs w:val="28"/>
          <w:shd w:val="clear" w:fill="FFFFFF"/>
        </w:rPr>
        <w:t>（工作日）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8"/>
          <w:szCs w:val="28"/>
          <w:shd w:val="clear" w:fill="FFFFFF"/>
        </w:rPr>
        <w:t>（三）公开时限</w:t>
      </w:r>
      <w:r>
        <w:rPr>
          <w:rFonts w:hint="eastAsia" w:ascii="微软雅黑" w:hAnsi="微软雅黑" w:eastAsia="微软雅黑" w:cs="微软雅黑"/>
          <w:b/>
          <w:bCs/>
          <w:i w:val="0"/>
          <w:iCs w:val="0"/>
          <w:caps w:val="0"/>
          <w:color w:val="333333"/>
          <w:spacing w:val="0"/>
          <w:sz w:val="28"/>
          <w:szCs w:val="28"/>
          <w:shd w:val="clear" w:fill="FFFFFF"/>
          <w:lang w:eastAsia="zh-CN"/>
        </w:rPr>
        <w:t>：</w:t>
      </w:r>
      <w:r>
        <w:rPr>
          <w:rFonts w:ascii="微软雅黑" w:hAnsi="微软雅黑" w:eastAsia="微软雅黑" w:cs="微软雅黑"/>
          <w:i w:val="0"/>
          <w:iCs w:val="0"/>
          <w:caps w:val="0"/>
          <w:color w:val="333333"/>
          <w:spacing w:val="0"/>
          <w:sz w:val="27"/>
          <w:szCs w:val="27"/>
        </w:rPr>
        <w:t>属于主动公开范围的政府信息，</w:t>
      </w:r>
      <w:r>
        <w:rPr>
          <w:rFonts w:hint="eastAsia" w:ascii="微软雅黑" w:hAnsi="微软雅黑" w:eastAsia="微软雅黑" w:cs="微软雅黑"/>
          <w:i w:val="0"/>
          <w:iCs w:val="0"/>
          <w:caps w:val="0"/>
          <w:color w:val="333333"/>
          <w:spacing w:val="0"/>
          <w:sz w:val="27"/>
          <w:szCs w:val="27"/>
        </w:rPr>
        <w:t>第一时间予以公开，最迟自该政府信息形成或者变更之日起20个工作日内予以公开。法律、法规对政府信息公开期限另有规定的，从其规定。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Style w:val="5"/>
          <w:rFonts w:hint="eastAsia" w:ascii="微软雅黑" w:hAnsi="微软雅黑" w:eastAsia="微软雅黑" w:cs="微软雅黑"/>
          <w:i w:val="0"/>
          <w:iCs w:val="0"/>
          <w:caps w:val="0"/>
          <w:color w:val="333333"/>
          <w:spacing w:val="0"/>
          <w:sz w:val="28"/>
          <w:szCs w:val="28"/>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公民、法人或者其他组织向本机关申请获取主动公开以外的政府信息时，应当向本机关的政府信息公开工作机构提出。本机关依申请提供信息时，根据掌握该信息的实际状态进行提供，不对信息进行加工、分析或者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（一）受理机构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平顶山</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lang w:val="en-US" w:eastAsia="zh-CN"/>
        </w:rPr>
      </w:pPr>
      <w:r>
        <w:rPr>
          <w:rFonts w:hint="eastAsia" w:ascii="微软雅黑" w:hAnsi="微软雅黑" w:eastAsia="微软雅黑" w:cs="微软雅黑"/>
          <w:i w:val="0"/>
          <w:iCs w:val="0"/>
          <w:caps w:val="0"/>
          <w:color w:val="333333"/>
          <w:spacing w:val="0"/>
          <w:sz w:val="28"/>
          <w:szCs w:val="28"/>
          <w:shd w:val="clear" w:fill="FFFFFF"/>
        </w:rPr>
        <w:t>咨询电话：0375－</w:t>
      </w:r>
      <w:r>
        <w:rPr>
          <w:rFonts w:hint="eastAsia" w:ascii="微软雅黑" w:hAnsi="微软雅黑" w:eastAsia="微软雅黑" w:cs="微软雅黑"/>
          <w:i w:val="0"/>
          <w:iCs w:val="0"/>
          <w:caps w:val="0"/>
          <w:color w:val="333333"/>
          <w:spacing w:val="0"/>
          <w:sz w:val="28"/>
          <w:szCs w:val="28"/>
          <w:shd w:val="clear" w:fill="FFFFFF"/>
          <w:lang w:val="en-US" w:eastAsia="zh-CN"/>
        </w:rPr>
        <w:t>2633319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lang w:val="en-US" w:eastAsia="zh-CN"/>
        </w:rPr>
      </w:pPr>
      <w:r>
        <w:rPr>
          <w:rFonts w:hint="eastAsia" w:ascii="微软雅黑" w:hAnsi="微软雅黑" w:eastAsia="微软雅黑" w:cs="微软雅黑"/>
          <w:i w:val="0"/>
          <w:iCs w:val="0"/>
          <w:caps w:val="0"/>
          <w:color w:val="333333"/>
          <w:spacing w:val="0"/>
          <w:sz w:val="28"/>
          <w:szCs w:val="28"/>
          <w:shd w:val="clear" w:fill="FFFFFF"/>
          <w:lang w:val="en-US" w:eastAsia="zh-CN"/>
        </w:rPr>
        <w:t>传真号码：0375－2991282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通讯地址：平顶山市新城区</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r>
        <w:rPr>
          <w:rFonts w:hint="eastAsia" w:ascii="微软雅黑" w:hAnsi="微软雅黑" w:eastAsia="微软雅黑" w:cs="微软雅黑"/>
          <w:i w:val="0"/>
          <w:iCs w:val="0"/>
          <w:caps w:val="0"/>
          <w:color w:val="333333"/>
          <w:spacing w:val="0"/>
          <w:sz w:val="28"/>
          <w:szCs w:val="28"/>
          <w:shd w:val="clear" w:fill="FFFFFF"/>
          <w:lang w:val="en-US" w:eastAsia="zh-CN"/>
        </w:rPr>
        <w:t>915</w:t>
      </w:r>
      <w:r>
        <w:rPr>
          <w:rFonts w:hint="eastAsia" w:ascii="微软雅黑" w:hAnsi="微软雅黑" w:eastAsia="微软雅黑" w:cs="微软雅黑"/>
          <w:i w:val="0"/>
          <w:iCs w:val="0"/>
          <w:caps w:val="0"/>
          <w:color w:val="333333"/>
          <w:spacing w:val="0"/>
          <w:sz w:val="28"/>
          <w:szCs w:val="28"/>
          <w:shd w:val="clear" w:fill="FFFFFF"/>
        </w:rPr>
        <w:t>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办公时间：夏季8：00－12：00；15：00－18：00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　　　　　冬季8：00－12：00；14：30－17：30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bCs/>
          <w:i w:val="0"/>
          <w:iCs w:val="0"/>
          <w:caps w:val="0"/>
          <w:color w:val="333333"/>
          <w:spacing w:val="0"/>
          <w:sz w:val="28"/>
          <w:szCs w:val="28"/>
          <w:shd w:val="clear" w:fill="FFFFFF"/>
        </w:rPr>
      </w:pPr>
      <w:r>
        <w:rPr>
          <w:rFonts w:hint="eastAsia" w:ascii="微软雅黑" w:hAnsi="微软雅黑" w:eastAsia="微软雅黑" w:cs="微软雅黑"/>
          <w:b/>
          <w:bCs/>
          <w:i w:val="0"/>
          <w:iCs w:val="0"/>
          <w:caps w:val="0"/>
          <w:color w:val="333333"/>
          <w:spacing w:val="0"/>
          <w:sz w:val="28"/>
          <w:szCs w:val="28"/>
          <w:shd w:val="clear" w:fill="FFFFFF"/>
        </w:rPr>
        <w:t>（二） 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申请人提出的政府信息公开申请应当真实载明下列内容：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（1）申请人的姓名或者名称、身份证明、联系方式、通信地址；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（2）申请公开的政府信息的名称、文号或者便于行政机关查询的其他特征性描述；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（3）申请公开的政府信息的形式要求，包括获取信息的方式、途径；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（4）受理机关名称。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申请人委托代理人提出政府信息公开申请的，应当提供委托代理证明材料；5人以上（含5人）共同申请同一政府信息，可以推选1至5名代表提交申请，并提供推举证明材料。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FFFFF"/>
        </w:rPr>
        <w:t>（</w:t>
      </w:r>
      <w:r>
        <w:rPr>
          <w:rFonts w:hint="eastAsia" w:ascii="微软雅黑" w:hAnsi="微软雅黑" w:eastAsia="微软雅黑" w:cs="微软雅黑"/>
          <w:b/>
          <w:bCs/>
          <w:i w:val="0"/>
          <w:iCs w:val="0"/>
          <w:caps w:val="0"/>
          <w:color w:val="333333"/>
          <w:spacing w:val="0"/>
          <w:sz w:val="28"/>
          <w:szCs w:val="28"/>
          <w:shd w:val="clear" w:fill="FFFFFF"/>
          <w:lang w:eastAsia="zh-CN"/>
        </w:rPr>
        <w:t>三</w:t>
      </w:r>
      <w:r>
        <w:rPr>
          <w:rFonts w:hint="eastAsia" w:ascii="微软雅黑" w:hAnsi="微软雅黑" w:eastAsia="微软雅黑" w:cs="微软雅黑"/>
          <w:b/>
          <w:bCs/>
          <w:i w:val="0"/>
          <w:iCs w:val="0"/>
          <w:caps w:val="0"/>
          <w:color w:val="333333"/>
          <w:spacing w:val="0"/>
          <w:sz w:val="28"/>
          <w:szCs w:val="28"/>
          <w:shd w:val="clear" w:fill="FFFFFF"/>
        </w:rPr>
        <w:t>）申请方式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1．信函。通过信函提出申请，应填写《平顶山</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r>
        <w:rPr>
          <w:rFonts w:hint="eastAsia" w:ascii="微软雅黑" w:hAnsi="微软雅黑" w:eastAsia="微软雅黑" w:cs="微软雅黑"/>
          <w:i w:val="0"/>
          <w:iCs w:val="0"/>
          <w:caps w:val="0"/>
          <w:color w:val="333333"/>
          <w:spacing w:val="0"/>
          <w:sz w:val="28"/>
          <w:szCs w:val="28"/>
          <w:shd w:val="clear" w:fill="FFFFFF"/>
        </w:rPr>
        <w:t>信息公开申请表》（以下简称《申请表》，书面《申请表》</w:t>
      </w:r>
      <w:r>
        <w:rPr>
          <w:rFonts w:hint="eastAsia" w:ascii="微软雅黑" w:hAnsi="微软雅黑" w:eastAsia="微软雅黑" w:cs="微软雅黑"/>
          <w:i w:val="0"/>
          <w:iCs w:val="0"/>
          <w:caps w:val="0"/>
          <w:color w:val="333333"/>
          <w:spacing w:val="0"/>
          <w:sz w:val="28"/>
          <w:szCs w:val="28"/>
          <w:shd w:val="clear" w:fill="FFFFFF"/>
          <w:lang w:eastAsia="zh-CN"/>
        </w:rPr>
        <w:t>见本指南附件</w:t>
      </w:r>
      <w:r>
        <w:rPr>
          <w:rFonts w:hint="eastAsia" w:ascii="微软雅黑" w:hAnsi="微软雅黑" w:eastAsia="微软雅黑" w:cs="微软雅黑"/>
          <w:i w:val="0"/>
          <w:iCs w:val="0"/>
          <w:caps w:val="0"/>
          <w:color w:val="333333"/>
          <w:spacing w:val="0"/>
          <w:sz w:val="28"/>
          <w:szCs w:val="28"/>
          <w:shd w:val="clear" w:fill="FFFFFF"/>
        </w:rPr>
        <w:t>下载打印。并在信封正面明显位置注明“政府信息公开申请”，本机关只接收中国邮政寄件。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2．当面提交。通过当面提交的，请提前电话联系确认。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shd w:val="clear" w:fill="FFFFFF"/>
        </w:rPr>
      </w:pPr>
      <w:r>
        <w:rPr>
          <w:rFonts w:hint="eastAsia" w:ascii="微软雅黑" w:hAnsi="微软雅黑" w:eastAsia="微软雅黑" w:cs="微软雅黑"/>
          <w:i w:val="0"/>
          <w:iCs w:val="0"/>
          <w:caps w:val="0"/>
          <w:color w:val="333333"/>
          <w:spacing w:val="0"/>
          <w:sz w:val="28"/>
          <w:szCs w:val="28"/>
          <w:shd w:val="clear" w:fill="FFFFFF"/>
        </w:rPr>
        <w:t>3．传真。通过传真提出申请，应填写《申请表》并在传真第一页正面明显位置注明“政府信息公开申请”和传真总页数，发送传真后应电话联系进行确认。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lang w:val="en-US" w:eastAsia="zh-CN"/>
        </w:rPr>
        <w:t>4</w:t>
      </w:r>
      <w:r>
        <w:rPr>
          <w:rFonts w:hint="eastAsia" w:ascii="微软雅黑" w:hAnsi="微软雅黑" w:eastAsia="微软雅黑" w:cs="微软雅黑"/>
          <w:i w:val="0"/>
          <w:iCs w:val="0"/>
          <w:caps w:val="0"/>
          <w:color w:val="333333"/>
          <w:spacing w:val="0"/>
          <w:sz w:val="28"/>
          <w:szCs w:val="28"/>
          <w:shd w:val="clear" w:fill="FFFFFF"/>
        </w:rPr>
        <w:t>．网上平台。通过平顶山</w:t>
      </w:r>
      <w:r>
        <w:rPr>
          <w:rFonts w:hint="eastAsia" w:ascii="微软雅黑" w:hAnsi="微软雅黑" w:eastAsia="微软雅黑" w:cs="微软雅黑"/>
          <w:i w:val="0"/>
          <w:iCs w:val="0"/>
          <w:caps w:val="0"/>
          <w:color w:val="333333"/>
          <w:spacing w:val="0"/>
          <w:sz w:val="28"/>
          <w:szCs w:val="28"/>
          <w:shd w:val="clear" w:fill="FFFFFF"/>
          <w:lang w:eastAsia="zh-CN"/>
        </w:rPr>
        <w:t>市自然资源和规划局</w:t>
      </w:r>
      <w:r>
        <w:rPr>
          <w:rFonts w:hint="eastAsia" w:ascii="微软雅黑" w:hAnsi="微软雅黑" w:eastAsia="微软雅黑" w:cs="微软雅黑"/>
          <w:i w:val="0"/>
          <w:iCs w:val="0"/>
          <w:caps w:val="0"/>
          <w:color w:val="333333"/>
          <w:spacing w:val="0"/>
          <w:sz w:val="28"/>
          <w:szCs w:val="28"/>
          <w:shd w:val="clear" w:fill="FFFFFF"/>
        </w:rPr>
        <w:t>门户网站“政府信息公开－依申请公开”栏目提出申请，应按照页面提示在线填写《申请表》并提交，申请提交成功后，系统会反馈查询码用来查询办理结果。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FFFFF"/>
        </w:rPr>
        <w:t>（</w:t>
      </w:r>
      <w:r>
        <w:rPr>
          <w:rFonts w:hint="eastAsia" w:ascii="微软雅黑" w:hAnsi="微软雅黑" w:eastAsia="微软雅黑" w:cs="微软雅黑"/>
          <w:b/>
          <w:bCs/>
          <w:i w:val="0"/>
          <w:iCs w:val="0"/>
          <w:caps w:val="0"/>
          <w:color w:val="333333"/>
          <w:spacing w:val="0"/>
          <w:sz w:val="28"/>
          <w:szCs w:val="28"/>
          <w:shd w:val="clear" w:fill="FFFFFF"/>
          <w:lang w:eastAsia="zh-CN"/>
        </w:rPr>
        <w:t>四</w:t>
      </w:r>
      <w:r>
        <w:rPr>
          <w:rFonts w:hint="eastAsia" w:ascii="微软雅黑" w:hAnsi="微软雅黑" w:eastAsia="微软雅黑" w:cs="微软雅黑"/>
          <w:b/>
          <w:bCs/>
          <w:i w:val="0"/>
          <w:iCs w:val="0"/>
          <w:caps w:val="0"/>
          <w:color w:val="333333"/>
          <w:spacing w:val="0"/>
          <w:sz w:val="28"/>
          <w:szCs w:val="28"/>
          <w:shd w:val="clear" w:fill="FFFFFF"/>
        </w:rPr>
        <w:t>）申请答复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ascii="微软雅黑" w:hAnsi="微软雅黑" w:eastAsia="微软雅黑" w:cs="微软雅黑"/>
          <w:i w:val="0"/>
          <w:iCs w:val="0"/>
          <w:caps w:val="0"/>
          <w:color w:val="333333"/>
          <w:spacing w:val="0"/>
          <w:sz w:val="28"/>
          <w:szCs w:val="28"/>
          <w:shd w:val="clear" w:fill="FFFFFF"/>
        </w:rPr>
        <w:t>1．答复期限：</w:t>
      </w:r>
      <w:r>
        <w:rPr>
          <w:rFonts w:hint="eastAsia" w:ascii="微软雅黑" w:hAnsi="微软雅黑" w:eastAsia="微软雅黑" w:cs="微软雅黑"/>
          <w:i w:val="0"/>
          <w:iCs w:val="0"/>
          <w:caps w:val="0"/>
          <w:color w:val="333333"/>
          <w:spacing w:val="0"/>
          <w:sz w:val="28"/>
          <w:szCs w:val="28"/>
          <w:shd w:val="clear" w:fill="FFFFFF"/>
        </w:rPr>
        <w:t>本机关收到政府信息公开申请，能够当场答复的，当场予以答复；不能当场答复的，自收到申请之日起20个工作日内予以答复；如需延长答复期限的，经</w:t>
      </w:r>
      <w:r>
        <w:rPr>
          <w:rFonts w:hint="eastAsia" w:ascii="微软雅黑" w:hAnsi="微软雅黑" w:eastAsia="微软雅黑" w:cs="微软雅黑"/>
          <w:i w:val="0"/>
          <w:iCs w:val="0"/>
          <w:caps w:val="0"/>
          <w:color w:val="333333"/>
          <w:spacing w:val="0"/>
          <w:sz w:val="28"/>
          <w:szCs w:val="28"/>
          <w:shd w:val="clear" w:fill="FFFFFF"/>
          <w:lang w:eastAsia="zh-CN"/>
        </w:rPr>
        <w:t>平顶山市自然资源和规划局办公室</w:t>
      </w:r>
      <w:r>
        <w:rPr>
          <w:rFonts w:hint="eastAsia" w:ascii="微软雅黑" w:hAnsi="微软雅黑" w:eastAsia="微软雅黑" w:cs="微软雅黑"/>
          <w:i w:val="0"/>
          <w:iCs w:val="0"/>
          <w:caps w:val="0"/>
          <w:color w:val="333333"/>
          <w:spacing w:val="0"/>
          <w:sz w:val="28"/>
          <w:szCs w:val="28"/>
          <w:shd w:val="clear" w:fill="FFFFFF"/>
        </w:rPr>
        <w:t>负责人同意，并书面告知申请人，延长答复的期限最长不超过20个工作日。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本机关征求第三方和其他机关意见所需时间不计入申请办理期限。经补正的政府信息公开申请，答复期限自本机关收到补正的申请之日起计算。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2．答复说明：对申请公开的政府信息，本机关按照所申请公开的政府信息的情形分别作出答复：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  （1）所申请公开信息已经主动公开的，告知申请人获取该政府信息的方式和途径。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  （3）依据《条例》有关规定、决定不予公开的，告知申请人不予公开并说明理由。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  （4）经检索没有所申请公开信息的，告知申请人该政府信息不存在并说明情况。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  （5）所申请公开信息不属于本机关负责公开的，告知申请人并说明理由；能够确定负责公开该政府信息的行政机关的，告知申请人该行政机关的名称、联系方式。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  （6）本机关已就申请人提出的政府信息公开申请作出答复、申请人重复申请公开相同政府信息的，告知申请人不予重复处理。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  （7）所申请公开信息属于工商、不动产登记资料等信息，有关法律、行政法规对信息的获取有特别规定的，告知申请人依照有关法律、行政法规的规定办理。</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bCs/>
          <w:i w:val="0"/>
          <w:iCs w:val="0"/>
          <w:caps w:val="0"/>
          <w:color w:val="333333"/>
          <w:spacing w:val="0"/>
          <w:sz w:val="28"/>
          <w:szCs w:val="28"/>
          <w:shd w:val="clear" w:fill="FFFFFF"/>
        </w:rPr>
      </w:pPr>
      <w:r>
        <w:rPr>
          <w:rFonts w:hint="eastAsia" w:ascii="微软雅黑" w:hAnsi="微软雅黑" w:eastAsia="微软雅黑" w:cs="微软雅黑"/>
          <w:b/>
          <w:bCs/>
          <w:i w:val="0"/>
          <w:iCs w:val="0"/>
          <w:caps w:val="0"/>
          <w:color w:val="333333"/>
          <w:spacing w:val="0"/>
          <w:sz w:val="28"/>
          <w:szCs w:val="28"/>
          <w:shd w:val="clear" w:fill="FFFFFF"/>
        </w:rPr>
        <w:t>收费标准</w:t>
      </w:r>
    </w:p>
    <w:p>
      <w:pPr>
        <w:ind w:firstLine="560" w:firstLineChars="200"/>
        <w:rPr>
          <w:rFonts w:hint="eastAsia" w:ascii="微软雅黑" w:hAnsi="微软雅黑" w:eastAsia="微软雅黑" w:cs="微软雅黑"/>
          <w:i w:val="0"/>
          <w:iCs w:val="0"/>
          <w:caps w:val="0"/>
          <w:color w:val="333333"/>
          <w:spacing w:val="0"/>
          <w:kern w:val="0"/>
          <w:sz w:val="28"/>
          <w:szCs w:val="28"/>
          <w:shd w:val="clear" w:fill="FFFFFF"/>
          <w:lang w:val="en-US" w:eastAsia="zh-CN" w:bidi="ar"/>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在合理范围内，本机关依申请提供政府信息，不收取申请人的费用。申请公开政府信息的数量、频次超出合理范围的，本机关将收取申请人信息处理费，收费标准依照国务院价格主管部门会同国务院财政部门、全国政府信息公开工作主管部门制定的具体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ascii="微软雅黑" w:hAnsi="微软雅黑" w:eastAsia="微软雅黑" w:cs="微软雅黑"/>
          <w:i w:val="0"/>
          <w:iCs w:val="0"/>
          <w:caps w:val="0"/>
          <w:color w:val="333333"/>
          <w:spacing w:val="0"/>
          <w:sz w:val="28"/>
          <w:szCs w:val="28"/>
          <w:shd w:val="clear" w:fill="FFFFFF"/>
        </w:rPr>
        <w:t>1</w:t>
      </w:r>
      <w:r>
        <w:rPr>
          <w:rFonts w:hint="eastAsia" w:ascii="微软雅黑" w:hAnsi="微软雅黑" w:eastAsia="微软雅黑" w:cs="微软雅黑"/>
          <w:i w:val="0"/>
          <w:iCs w:val="0"/>
          <w:caps w:val="0"/>
          <w:color w:val="333333"/>
          <w:spacing w:val="0"/>
          <w:sz w:val="28"/>
          <w:szCs w:val="28"/>
          <w:shd w:val="clear" w:fill="FFFFFF"/>
        </w:rPr>
        <w:t>．按件计收执行下列收费标准：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（1）同一申请人一个自然月内累计申请10件以下（含10件）的，不收费。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（2）同一申请人一个自然月内累计申请11--30件（含30件）的部分，100元/件。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7"/>
          <w:szCs w:val="27"/>
          <w:shd w:val="clear" w:fill="FFFFFF"/>
        </w:rPr>
        <w:t>3）同一申请人一个自然月内累计申请31件以上的部分：以10件为一档，每增加一档，收费标准提高100元/件。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2．按量计收执行下列收费标准：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7"/>
          <w:szCs w:val="27"/>
          <w:shd w:val="clear" w:fill="FFFFFF"/>
        </w:rPr>
        <w:t>1）30页以下（含30页）的，不收费。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4"/>
          <w:szCs w:val="24"/>
          <w:shd w:val="clear" w:fill="FFFFFF"/>
        </w:rPr>
        <w:t>（2）31--100页（含100页）的部分：10元/页。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7"/>
          <w:szCs w:val="27"/>
          <w:shd w:val="clear" w:fill="FFFFFF"/>
        </w:rPr>
        <w:t>3）101--200页（含200页）的部分：20元/页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7"/>
          <w:szCs w:val="27"/>
          <w:shd w:val="clear" w:fill="FFFFFF"/>
        </w:rPr>
        <w:t>4）201页以上的部分：40元/页。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shd w:val="clear" w:fill="FFFFFF"/>
        </w:rPr>
        <w:t>（</w:t>
      </w:r>
      <w:r>
        <w:rPr>
          <w:rFonts w:hint="eastAsia" w:ascii="微软雅黑" w:hAnsi="微软雅黑" w:eastAsia="微软雅黑" w:cs="微软雅黑"/>
          <w:b/>
          <w:bCs/>
          <w:i w:val="0"/>
          <w:iCs w:val="0"/>
          <w:caps w:val="0"/>
          <w:color w:val="333333"/>
          <w:spacing w:val="0"/>
          <w:sz w:val="28"/>
          <w:szCs w:val="28"/>
          <w:shd w:val="clear" w:fill="FFFFFF"/>
          <w:lang w:eastAsia="zh-CN"/>
        </w:rPr>
        <w:t>六</w:t>
      </w:r>
      <w:r>
        <w:rPr>
          <w:rFonts w:hint="eastAsia" w:ascii="微软雅黑" w:hAnsi="微软雅黑" w:eastAsia="微软雅黑" w:cs="微软雅黑"/>
          <w:b/>
          <w:bCs/>
          <w:i w:val="0"/>
          <w:iCs w:val="0"/>
          <w:caps w:val="0"/>
          <w:color w:val="333333"/>
          <w:spacing w:val="0"/>
          <w:sz w:val="28"/>
          <w:szCs w:val="28"/>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Style w:val="5"/>
          <w:rFonts w:hint="eastAsia" w:ascii="微软雅黑" w:hAnsi="微软雅黑" w:eastAsia="微软雅黑" w:cs="微软雅黑"/>
          <w:b w:val="0"/>
          <w:bCs/>
          <w:i w:val="0"/>
          <w:iCs w:val="0"/>
          <w:caps w:val="0"/>
          <w:color w:val="333333"/>
          <w:spacing w:val="0"/>
          <w:sz w:val="28"/>
          <w:szCs w:val="28"/>
          <w:shd w:val="clear" w:fill="FFFFFF"/>
        </w:rPr>
      </w:pPr>
      <w:r>
        <w:rPr>
          <w:rStyle w:val="5"/>
          <w:rFonts w:hint="eastAsia" w:ascii="微软雅黑" w:hAnsi="微软雅黑" w:eastAsia="微软雅黑" w:cs="微软雅黑"/>
          <w:b w:val="0"/>
          <w:bCs/>
          <w:i w:val="0"/>
          <w:iCs w:val="0"/>
          <w:caps w:val="0"/>
          <w:color w:val="333333"/>
          <w:spacing w:val="0"/>
          <w:sz w:val="28"/>
          <w:szCs w:val="28"/>
          <w:shd w:val="clear" w:fill="FFFFFF"/>
        </w:rPr>
        <w:t>1．填写《申请表》时，应按规定填写真实姓名或名称、联系方式等信息，并提交有效身份证明；所需政府信息内容应当描述明确，包括能够据以指向特定政府信息的文件名称、发布时间、文号或者其他特征；获取政府信息的方式及载体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Style w:val="5"/>
          <w:rFonts w:hint="eastAsia" w:ascii="微软雅黑" w:hAnsi="微软雅黑" w:eastAsia="微软雅黑" w:cs="微软雅黑"/>
          <w:b w:val="0"/>
          <w:bCs/>
          <w:i w:val="0"/>
          <w:iCs w:val="0"/>
          <w:caps w:val="0"/>
          <w:color w:val="333333"/>
          <w:spacing w:val="0"/>
          <w:sz w:val="28"/>
          <w:szCs w:val="28"/>
          <w:shd w:val="clear" w:fill="FFFFFF"/>
        </w:rPr>
      </w:pPr>
      <w:r>
        <w:rPr>
          <w:rStyle w:val="5"/>
          <w:rFonts w:hint="eastAsia" w:ascii="微软雅黑" w:hAnsi="微软雅黑" w:eastAsia="微软雅黑" w:cs="微软雅黑"/>
          <w:b w:val="0"/>
          <w:bCs/>
          <w:i w:val="0"/>
          <w:iCs w:val="0"/>
          <w:caps w:val="0"/>
          <w:color w:val="333333"/>
          <w:spacing w:val="0"/>
          <w:sz w:val="28"/>
          <w:szCs w:val="28"/>
          <w:shd w:val="clear" w:fill="FFFFFF"/>
        </w:rPr>
        <w:t>2．政府信息公开申请内容不明确的，本机关给予指导和释明，并自收到申请之日起7个工作日内一次性告知申请人作出补正，说明需要补正的事项和合理的补正期限。申请人无正当理由逾期不补正的，视为放弃申请，本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Style w:val="5"/>
          <w:rFonts w:hint="eastAsia" w:ascii="微软雅黑" w:hAnsi="微软雅黑" w:eastAsia="微软雅黑" w:cs="微软雅黑"/>
          <w:b w:val="0"/>
          <w:bCs/>
          <w:i w:val="0"/>
          <w:iCs w:val="0"/>
          <w:caps w:val="0"/>
          <w:color w:val="333333"/>
          <w:spacing w:val="0"/>
          <w:sz w:val="28"/>
          <w:szCs w:val="28"/>
          <w:shd w:val="clear" w:fill="FFFFFF"/>
        </w:rPr>
      </w:pPr>
      <w:r>
        <w:rPr>
          <w:rStyle w:val="5"/>
          <w:rFonts w:hint="eastAsia" w:ascii="微软雅黑" w:hAnsi="微软雅黑" w:eastAsia="微软雅黑" w:cs="微软雅黑"/>
          <w:b w:val="0"/>
          <w:bCs/>
          <w:i w:val="0"/>
          <w:iCs w:val="0"/>
          <w:caps w:val="0"/>
          <w:color w:val="333333"/>
          <w:spacing w:val="0"/>
          <w:sz w:val="28"/>
          <w:szCs w:val="28"/>
          <w:shd w:val="clear" w:fill="FFFFFF"/>
        </w:rPr>
        <w:t>3．承诺所获取的政府信息，只用于自身的特殊需要，不作任何炒作及随意扩大公开范围。委托代理人提出政府信息公开申请的，应当提供委托代理证明材料。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Style w:val="5"/>
          <w:rFonts w:hint="eastAsia" w:ascii="微软雅黑" w:hAnsi="微软雅黑" w:eastAsia="微软雅黑" w:cs="微软雅黑"/>
          <w:b w:val="0"/>
          <w:bCs/>
          <w:i w:val="0"/>
          <w:iCs w:val="0"/>
          <w:caps w:val="0"/>
          <w:color w:val="333333"/>
          <w:spacing w:val="0"/>
          <w:sz w:val="28"/>
          <w:szCs w:val="28"/>
          <w:shd w:val="clear" w:fill="FFFFFF"/>
        </w:rPr>
      </w:pPr>
      <w:r>
        <w:rPr>
          <w:rStyle w:val="5"/>
          <w:rFonts w:hint="eastAsia" w:ascii="微软雅黑" w:hAnsi="微软雅黑" w:eastAsia="微软雅黑" w:cs="微软雅黑"/>
          <w:b w:val="0"/>
          <w:bCs/>
          <w:i w:val="0"/>
          <w:iCs w:val="0"/>
          <w:caps w:val="0"/>
          <w:color w:val="333333"/>
          <w:spacing w:val="0"/>
          <w:sz w:val="28"/>
          <w:szCs w:val="28"/>
          <w:shd w:val="clear" w:fill="FFFFFF"/>
        </w:rPr>
        <w:t>4．申请人以政府信息公开申请形式进行的信访、投诉、举报等活动，本机关不作为政府信息公开申请处理。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8"/>
          <w:szCs w:val="28"/>
        </w:rPr>
      </w:pPr>
      <w:r>
        <w:rPr>
          <w:rStyle w:val="5"/>
          <w:rFonts w:hint="eastAsia" w:ascii="微软雅黑" w:hAnsi="微软雅黑" w:eastAsia="微软雅黑" w:cs="微软雅黑"/>
          <w:i w:val="0"/>
          <w:iCs w:val="0"/>
          <w:caps w:val="0"/>
          <w:color w:val="333333"/>
          <w:spacing w:val="0"/>
          <w:sz w:val="28"/>
          <w:szCs w:val="28"/>
          <w:shd w:val="clear" w:fill="FFFFFF"/>
        </w:rPr>
        <w:t>三、监督方式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公民、法人或者其他组织认为本机关在政府信息公开工作中的具体行政行为侵犯其合法权益的，可以向上级行政机关或政府信息公开工作主管部门投诉举报，也可依法申请行政复议或者向人民法院提起行政诉讼。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1B4AB"/>
    <w:multiLevelType w:val="singleLevel"/>
    <w:tmpl w:val="87C1B4AB"/>
    <w:lvl w:ilvl="0" w:tentative="0">
      <w:start w:val="2"/>
      <w:numFmt w:val="chineseCounting"/>
      <w:suff w:val="nothing"/>
      <w:lvlText w:val="（%1）"/>
      <w:lvlJc w:val="left"/>
      <w:rPr>
        <w:rFonts w:hint="eastAsia"/>
        <w:b/>
        <w:bCs/>
      </w:rPr>
    </w:lvl>
  </w:abstractNum>
  <w:abstractNum w:abstractNumId="1">
    <w:nsid w:val="2BF0D76F"/>
    <w:multiLevelType w:val="singleLevel"/>
    <w:tmpl w:val="2BF0D76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MzEyNmU3NjJhOTdjYjE2YzVkYjg1ZGM4YTMzZDAifQ=="/>
  </w:docVars>
  <w:rsids>
    <w:rsidRoot w:val="57A842C5"/>
    <w:rsid w:val="0A1B308F"/>
    <w:rsid w:val="0B083759"/>
    <w:rsid w:val="12992D30"/>
    <w:rsid w:val="146143A3"/>
    <w:rsid w:val="1E934CC5"/>
    <w:rsid w:val="234F4624"/>
    <w:rsid w:val="25FA451E"/>
    <w:rsid w:val="262F42DF"/>
    <w:rsid w:val="26983D97"/>
    <w:rsid w:val="2F094121"/>
    <w:rsid w:val="34F44609"/>
    <w:rsid w:val="396D0EE2"/>
    <w:rsid w:val="3CFC0724"/>
    <w:rsid w:val="496F0BFB"/>
    <w:rsid w:val="56023F9F"/>
    <w:rsid w:val="57A842C5"/>
    <w:rsid w:val="657C1028"/>
    <w:rsid w:val="67A36CAF"/>
    <w:rsid w:val="6D3A23B8"/>
    <w:rsid w:val="6E4F043B"/>
    <w:rsid w:val="762069DE"/>
    <w:rsid w:val="7E2C3E9B"/>
    <w:rsid w:val="7EFD1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2797</Words>
  <Characters>2921</Characters>
  <Lines>0</Lines>
  <Paragraphs>0</Paragraphs>
  <TotalTime>186</TotalTime>
  <ScaleCrop>false</ScaleCrop>
  <LinksUpToDate>false</LinksUpToDate>
  <CharactersWithSpaces>2927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2021-12-20T06:54:00Z</dcterms:created>
  <dc:creator>猫的树cattree</dc:creator>
  <cp:lastModifiedBy>猫的树cattree</cp:lastModifiedBy>
  <dcterms:modified xsi:type="dcterms:W3CDTF">2022-12-14T07:33:52Z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8C579C432B99435FA8F59AA78E4D8D16</vt:lpwstr>
  </property>
</Properties>
</file>